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CFBA" w14:textId="6CB41D54" w:rsidR="008108C7" w:rsidRDefault="008108C7" w:rsidP="009E4418">
      <w:pPr>
        <w:pStyle w:val="NormalWeb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60831" wp14:editId="7834E0B7">
                <wp:simplePos x="0" y="0"/>
                <wp:positionH relativeFrom="column">
                  <wp:posOffset>-647700</wp:posOffset>
                </wp:positionH>
                <wp:positionV relativeFrom="paragraph">
                  <wp:posOffset>-828675</wp:posOffset>
                </wp:positionV>
                <wp:extent cx="7305675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B6240" w14:textId="645C0D0B" w:rsidR="008108C7" w:rsidRPr="008108C7" w:rsidRDefault="008108C7" w:rsidP="008108C7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108C7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The State of Utah &amp; the Fight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 w:rsidRPr="008108C7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Against the Opioid Epidemic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08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pt;margin-top:-65.25pt;width:575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" filled="f" stroked="f" strokeweight=".5pt">
                <v:textbox>
                  <w:txbxContent>
                    <w:p w14:paraId="7EEB6240" w14:textId="645C0D0B" w:rsidR="008108C7" w:rsidRPr="008108C7" w:rsidRDefault="008108C7" w:rsidP="008108C7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 w:rsidRPr="008108C7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The State of Utah &amp; the Fight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 w:rsidRPr="008108C7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Against the Opioid Epidemic</w:t>
                      </w:r>
                    </w:p>
                  </w:txbxContent>
                </v:textbox>
              </v:shape>
            </w:pict>
          </mc:Fallback>
        </mc:AlternateContent>
      </w:r>
      <w:r w:rsidRPr="009F4B7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66D50" wp14:editId="61E446DD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53350" cy="1238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238250"/>
                        </a:xfrm>
                        <a:prstGeom prst="rect">
                          <a:avLst/>
                        </a:prstGeom>
                        <a:solidFill>
                          <a:srgbClr val="1424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577CD9" id="Rectangle 2" o:spid="_x0000_s1026" style="position:absolute;margin-left:559.3pt;margin-top:-1in;width:610.5pt;height:97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" fillcolor="#142440" strokecolor="#1f3763 [1604]" strokeweight="1pt">
                <w10:wrap anchorx="page"/>
              </v:rect>
            </w:pict>
          </mc:Fallback>
        </mc:AlternateContent>
      </w:r>
    </w:p>
    <w:p w14:paraId="7E617EA2" w14:textId="4EB11520" w:rsidR="008108C7" w:rsidRPr="00DD686C" w:rsidRDefault="0078543C" w:rsidP="00DD686C">
      <w:pPr>
        <w:pStyle w:val="NormalWeb"/>
        <w:jc w:val="center"/>
        <w:rPr>
          <w:rFonts w:asciiTheme="minorHAnsi" w:hAnsiTheme="minorHAnsi" w:cstheme="minorHAnsi"/>
          <w:b/>
          <w:i/>
          <w:color w:val="800000"/>
          <w:sz w:val="22"/>
          <w:szCs w:val="22"/>
        </w:rPr>
      </w:pPr>
      <w:r w:rsidRPr="00DD686C">
        <w:rPr>
          <w:rFonts w:asciiTheme="minorHAnsi" w:hAnsiTheme="minorHAnsi" w:cstheme="minorHAnsi"/>
          <w:b/>
          <w:i/>
          <w:color w:val="800000"/>
          <w:sz w:val="22"/>
          <w:szCs w:val="22"/>
        </w:rPr>
        <w:t>Select highlights of AG</w:t>
      </w:r>
      <w:bookmarkStart w:id="0" w:name="_GoBack"/>
      <w:bookmarkEnd w:id="0"/>
      <w:r w:rsidRPr="00DD686C">
        <w:rPr>
          <w:rFonts w:asciiTheme="minorHAnsi" w:hAnsiTheme="minorHAnsi" w:cstheme="minorHAnsi"/>
          <w:b/>
          <w:i/>
          <w:color w:val="800000"/>
          <w:sz w:val="22"/>
          <w:szCs w:val="22"/>
        </w:rPr>
        <w:t xml:space="preserve"> &amp; Utah Opioid Taskforce Action</w:t>
      </w:r>
    </w:p>
    <w:p w14:paraId="6C236EBD" w14:textId="7BA016FE" w:rsidR="00BA3C06" w:rsidRPr="00DD686C" w:rsidRDefault="00BA3C06" w:rsidP="009E4418">
      <w:pPr>
        <w:pStyle w:val="NormalWeb"/>
        <w:rPr>
          <w:rFonts w:asciiTheme="minorHAnsi" w:hAnsiTheme="minorHAnsi" w:cstheme="minorHAnsi"/>
          <w:color w:val="323E4F" w:themeColor="text2" w:themeShade="BF"/>
          <w:sz w:val="22"/>
          <w:szCs w:val="22"/>
          <w:shd w:val="clear" w:color="auto" w:fill="FFFFFF"/>
        </w:rPr>
      </w:pPr>
      <w:r w:rsidRPr="008108C7">
        <w:rPr>
          <w:rFonts w:asciiTheme="minorHAnsi" w:hAnsiTheme="minorHAnsi" w:cstheme="minorHAnsi"/>
          <w:b/>
          <w:color w:val="002060"/>
          <w:sz w:val="28"/>
          <w:szCs w:val="28"/>
        </w:rPr>
        <w:t>2014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DD686C">
        <w:rPr>
          <w:rFonts w:asciiTheme="minorHAnsi" w:hAnsiTheme="minorHAnsi" w:cstheme="minorHAnsi"/>
          <w:color w:val="323E4F" w:themeColor="text2" w:themeShade="BF"/>
          <w:sz w:val="22"/>
          <w:szCs w:val="22"/>
          <w:shd w:val="clear" w:color="auto" w:fill="FFFFFF"/>
        </w:rPr>
        <w:t xml:space="preserve">AG Reyes joins other state attorneys general to begin the conversation about opioid addiction as a public health crisis instead of a </w:t>
      </w:r>
      <w:r w:rsidR="0078543C" w:rsidRPr="00DD686C">
        <w:rPr>
          <w:rFonts w:asciiTheme="minorHAnsi" w:hAnsiTheme="minorHAnsi" w:cstheme="minorHAnsi"/>
          <w:color w:val="323E4F" w:themeColor="text2" w:themeShade="BF"/>
          <w:sz w:val="22"/>
          <w:szCs w:val="22"/>
          <w:shd w:val="clear" w:color="auto" w:fill="FFFFFF"/>
        </w:rPr>
        <w:t xml:space="preserve">purely </w:t>
      </w:r>
      <w:r w:rsidRPr="00DD686C">
        <w:rPr>
          <w:rFonts w:asciiTheme="minorHAnsi" w:hAnsiTheme="minorHAnsi" w:cstheme="minorHAnsi"/>
          <w:color w:val="323E4F" w:themeColor="text2" w:themeShade="BF"/>
          <w:sz w:val="22"/>
          <w:szCs w:val="22"/>
          <w:shd w:val="clear" w:color="auto" w:fill="FFFFFF"/>
        </w:rPr>
        <w:t>law enforcement issue.</w:t>
      </w:r>
    </w:p>
    <w:p w14:paraId="479F14C5" w14:textId="5EE6963D" w:rsidR="0078543C" w:rsidRPr="00DD686C" w:rsidRDefault="0078543C" w:rsidP="009E4418">
      <w:pPr>
        <w:pStyle w:val="NormalWeb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DD686C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AG Reyes appoints senior members of executive team to help create state opioid solutions</w:t>
      </w:r>
      <w:r w:rsidR="00DD686C" w:rsidRPr="00DD686C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.</w:t>
      </w:r>
    </w:p>
    <w:p w14:paraId="7E58ACA9" w14:textId="742D8017" w:rsidR="009E4418" w:rsidRPr="00DD686C" w:rsidRDefault="009E4418" w:rsidP="009E4418">
      <w:pPr>
        <w:pStyle w:val="NormalWeb"/>
        <w:rPr>
          <w:rFonts w:asciiTheme="minorHAnsi" w:hAnsiTheme="minorHAnsi" w:cstheme="minorHAnsi"/>
          <w:i/>
          <w:iCs/>
          <w:color w:val="8D0606"/>
          <w:sz w:val="22"/>
          <w:szCs w:val="22"/>
          <w:shd w:val="clear" w:color="auto" w:fill="FFFFFF"/>
        </w:rPr>
      </w:pPr>
      <w:r w:rsidRPr="008108C7">
        <w:rPr>
          <w:rFonts w:asciiTheme="minorHAnsi" w:hAnsiTheme="minorHAnsi" w:cstheme="minorHAnsi"/>
          <w:b/>
          <w:color w:val="002060"/>
          <w:sz w:val="28"/>
          <w:szCs w:val="28"/>
        </w:rPr>
        <w:t>2015</w:t>
      </w:r>
      <w:r w:rsidR="00A45F6C" w:rsidRPr="00A45F6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45F6C" w:rsidRPr="00DD686C">
        <w:rPr>
          <w:rFonts w:asciiTheme="minorHAnsi" w:hAnsiTheme="minorHAnsi" w:cstheme="minorHAnsi"/>
          <w:color w:val="323E4F" w:themeColor="text2" w:themeShade="BF"/>
          <w:sz w:val="22"/>
          <w:szCs w:val="22"/>
          <w:shd w:val="clear" w:color="auto" w:fill="FFFFFF"/>
        </w:rPr>
        <w:t xml:space="preserve">AG Reyes urges Congress to pass the </w:t>
      </w:r>
      <w:r w:rsidR="00A45F6C" w:rsidRPr="00DD686C">
        <w:rPr>
          <w:rFonts w:asciiTheme="minorHAnsi" w:hAnsiTheme="minorHAnsi" w:cstheme="minorHAnsi"/>
          <w:b/>
          <w:bCs/>
          <w:i/>
          <w:iCs/>
          <w:color w:val="8D0606"/>
          <w:sz w:val="22"/>
          <w:szCs w:val="22"/>
          <w:shd w:val="clear" w:color="auto" w:fill="FFFFFF"/>
        </w:rPr>
        <w:t xml:space="preserve">Comprehensive Addiction </w:t>
      </w:r>
      <w:r w:rsidR="0078543C" w:rsidRPr="00DD686C">
        <w:rPr>
          <w:rFonts w:asciiTheme="minorHAnsi" w:hAnsiTheme="minorHAnsi" w:cstheme="minorHAnsi"/>
          <w:b/>
          <w:bCs/>
          <w:i/>
          <w:iCs/>
          <w:color w:val="8D0606"/>
          <w:sz w:val="22"/>
          <w:szCs w:val="22"/>
          <w:shd w:val="clear" w:color="auto" w:fill="FFFFFF"/>
        </w:rPr>
        <w:t xml:space="preserve">and </w:t>
      </w:r>
      <w:r w:rsidR="00A45F6C" w:rsidRPr="00DD686C">
        <w:rPr>
          <w:rFonts w:asciiTheme="minorHAnsi" w:hAnsiTheme="minorHAnsi" w:cstheme="minorHAnsi"/>
          <w:b/>
          <w:bCs/>
          <w:i/>
          <w:iCs/>
          <w:color w:val="8D0606"/>
          <w:sz w:val="22"/>
          <w:szCs w:val="22"/>
          <w:shd w:val="clear" w:color="auto" w:fill="FFFFFF"/>
        </w:rPr>
        <w:t>Recovery Act of 2015</w:t>
      </w:r>
      <w:r w:rsidR="00A45F6C" w:rsidRPr="00DD686C">
        <w:rPr>
          <w:rFonts w:asciiTheme="minorHAnsi" w:hAnsiTheme="minorHAnsi" w:cstheme="minorHAnsi"/>
          <w:i/>
          <w:iCs/>
          <w:color w:val="8D0606"/>
          <w:sz w:val="22"/>
          <w:szCs w:val="22"/>
          <w:shd w:val="clear" w:color="auto" w:fill="FFFFFF"/>
        </w:rPr>
        <w:t>.</w:t>
      </w:r>
    </w:p>
    <w:p w14:paraId="1097DBC8" w14:textId="6430D6DD" w:rsidR="0078543C" w:rsidRPr="00DD686C" w:rsidRDefault="0078543C" w:rsidP="009E4418">
      <w:pPr>
        <w:pStyle w:val="NormalWeb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DD686C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State AGs meet with pharmacies to urge implementation of self-imposed limits on filling scrips. AG Reyes begins discussions with pharmacies regarding electronic scrips.</w:t>
      </w:r>
    </w:p>
    <w:p w14:paraId="2629E371" w14:textId="2359083A" w:rsidR="0078543C" w:rsidRPr="00DD686C" w:rsidRDefault="009E4418" w:rsidP="00A45F6C">
      <w:pPr>
        <w:shd w:val="clear" w:color="auto" w:fill="FFFFFF"/>
        <w:rPr>
          <w:rFonts w:asciiTheme="minorHAnsi" w:eastAsia="Times New Roman" w:hAnsiTheme="minorHAnsi" w:cstheme="minorHAnsi"/>
          <w:color w:val="323E4F" w:themeColor="text2" w:themeShade="BF"/>
        </w:rPr>
      </w:pPr>
      <w:r w:rsidRPr="008108C7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2016 </w:t>
      </w:r>
      <w:r w:rsidRPr="00A45F6C">
        <w:rPr>
          <w:rFonts w:asciiTheme="minorHAnsi" w:hAnsiTheme="minorHAnsi" w:cstheme="minorHAnsi"/>
          <w:color w:val="000000"/>
        </w:rPr>
        <w:br/>
      </w:r>
      <w:r w:rsidR="0078543C" w:rsidRPr="00DD686C">
        <w:rPr>
          <w:rFonts w:asciiTheme="minorHAnsi" w:eastAsia="Times New Roman" w:hAnsiTheme="minorHAnsi" w:cstheme="minorHAnsi"/>
          <w:color w:val="323E4F" w:themeColor="text2" w:themeShade="BF"/>
        </w:rPr>
        <w:t>AG Reyes speaks at national for</w:t>
      </w:r>
      <w:r w:rsidR="00DD686C">
        <w:rPr>
          <w:rFonts w:asciiTheme="minorHAnsi" w:eastAsia="Times New Roman" w:hAnsiTheme="minorHAnsi" w:cstheme="minorHAnsi"/>
          <w:color w:val="323E4F" w:themeColor="text2" w:themeShade="BF"/>
        </w:rPr>
        <w:t>um</w:t>
      </w:r>
      <w:r w:rsidR="0078543C"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 on opioid threat, gathering solutions and informa</w:t>
      </w:r>
      <w:r w:rsidR="00C80F73" w:rsidRPr="00DD686C">
        <w:rPr>
          <w:rFonts w:asciiTheme="minorHAnsi" w:eastAsia="Times New Roman" w:hAnsiTheme="minorHAnsi" w:cstheme="minorHAnsi"/>
          <w:color w:val="323E4F" w:themeColor="text2" w:themeShade="BF"/>
        </w:rPr>
        <w:t>tion for Utah.</w:t>
      </w:r>
    </w:p>
    <w:p w14:paraId="40AA2C1F" w14:textId="77777777" w:rsidR="00C80F73" w:rsidRPr="00DD686C" w:rsidRDefault="00C80F73" w:rsidP="00A45F6C">
      <w:pPr>
        <w:shd w:val="clear" w:color="auto" w:fill="FFFFFF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39C26133" w14:textId="577E5FB1" w:rsidR="00A45F6C" w:rsidRPr="00DD686C" w:rsidRDefault="0078543C" w:rsidP="00A45F6C">
      <w:pPr>
        <w:shd w:val="clear" w:color="auto" w:fill="FFFFFF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State AGs begin informal </w:t>
      </w:r>
      <w:r w:rsidRPr="00DD686C">
        <w:rPr>
          <w:rFonts w:asciiTheme="minorHAnsi" w:eastAsia="Times New Roman" w:hAnsiTheme="minorHAnsi" w:cstheme="minorHAnsi"/>
          <w:b/>
          <w:color w:val="800000"/>
        </w:rPr>
        <w:t>investigations into opioid manufacturers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; AG Reyes gathers with state AGs to formulate strategies regarding investigations and solutions.</w:t>
      </w:r>
    </w:p>
    <w:p w14:paraId="5D0521F2" w14:textId="6AFBC340" w:rsidR="00BA3C06" w:rsidRPr="00DD686C" w:rsidRDefault="00BA3C06" w:rsidP="00A45F6C">
      <w:pPr>
        <w:shd w:val="clear" w:color="auto" w:fill="FFFFFF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br/>
      </w:r>
      <w:r w:rsidRPr="00DD686C">
        <w:rPr>
          <w:rFonts w:asciiTheme="minorHAnsi" w:hAnsiTheme="minorHAnsi" w:cstheme="minorHAnsi"/>
          <w:color w:val="323E4F" w:themeColor="text2" w:themeShade="BF"/>
          <w:shd w:val="clear" w:color="auto" w:fill="FFFFFF"/>
        </w:rPr>
        <w:t>AG Reyes meets with members of the Utah Medical Association, American Medical Association, and other physician interest groups to discuss growing concerns about the opioid epidemic.</w:t>
      </w:r>
    </w:p>
    <w:p w14:paraId="7117ACD4" w14:textId="77777777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344E2FE9" w14:textId="5B6B7601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b/>
          <w:bCs/>
          <w:color w:val="800000"/>
        </w:rPr>
        <w:t>Suboxone Lawsuit:</w:t>
      </w:r>
      <w:r w:rsidRPr="00DD686C">
        <w:rPr>
          <w:rFonts w:asciiTheme="minorHAnsi" w:eastAsia="Times New Roman" w:hAnsiTheme="minorHAnsi" w:cstheme="minorHAnsi"/>
          <w:color w:val="800000"/>
        </w:rPr>
        <w:t xml:space="preserve"> 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Utah AGO files lawsuit against Suboxone, an opioid addiction treatment drug for blocking generic competitors.</w:t>
      </w:r>
    </w:p>
    <w:p w14:paraId="449AEEE9" w14:textId="06CC45BA" w:rsidR="00C80F73" w:rsidRPr="00DD686C" w:rsidRDefault="00C80F73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659BA551" w14:textId="15EA7FEA" w:rsidR="00C80F73" w:rsidRPr="00DD686C" w:rsidRDefault="00C80F73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AG Reyes joins colleagues in calling for changes to outdated laws limiting Medicaid funding to treatment centers based on number of beds.</w:t>
      </w:r>
    </w:p>
    <w:p w14:paraId="6039E71B" w14:textId="77777777" w:rsidR="00C80F73" w:rsidRPr="00DD686C" w:rsidRDefault="00C80F73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03595A51" w14:textId="77777777" w:rsidR="00C80F73" w:rsidRPr="00DD686C" w:rsidRDefault="00C80F73" w:rsidP="00C80F73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AGO promotes Sundance-accepted, opioid-awareness film </w:t>
      </w:r>
      <w:r w:rsidRPr="00DD686C">
        <w:rPr>
          <w:rFonts w:asciiTheme="minorHAnsi" w:eastAsia="Times New Roman" w:hAnsiTheme="minorHAnsi" w:cstheme="minorHAnsi"/>
          <w:b/>
          <w:i/>
          <w:color w:val="800000"/>
        </w:rPr>
        <w:t>Dying in Vein</w:t>
      </w:r>
      <w:r w:rsidRPr="00DD686C">
        <w:rPr>
          <w:rFonts w:asciiTheme="minorHAnsi" w:eastAsia="Times New Roman" w:hAnsiTheme="minorHAnsi" w:cstheme="minorHAnsi"/>
          <w:b/>
          <w:color w:val="800000"/>
        </w:rPr>
        <w:t>.</w:t>
      </w:r>
      <w:r w:rsidRPr="00DD686C">
        <w:rPr>
          <w:rFonts w:asciiTheme="minorHAnsi" w:eastAsia="Times New Roman" w:hAnsiTheme="minorHAnsi" w:cstheme="minorHAnsi"/>
          <w:color w:val="800000"/>
        </w:rPr>
        <w:t xml:space="preserve"> </w:t>
      </w:r>
    </w:p>
    <w:p w14:paraId="1083AAB1" w14:textId="2637F004" w:rsidR="0078543C" w:rsidRPr="00DD686C" w:rsidRDefault="009E4418" w:rsidP="00A45F6C">
      <w:pPr>
        <w:pStyle w:val="NormalWeb"/>
        <w:rPr>
          <w:rFonts w:asciiTheme="minorHAnsi" w:hAnsiTheme="minorHAnsi" w:cstheme="minorHAnsi"/>
          <w:b/>
          <w:bCs/>
          <w:color w:val="323E4F" w:themeColor="text2" w:themeShade="BF"/>
          <w:sz w:val="22"/>
          <w:szCs w:val="22"/>
        </w:rPr>
      </w:pPr>
      <w:r w:rsidRPr="008108C7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2017 </w:t>
      </w:r>
      <w:r w:rsidR="00317D41" w:rsidRPr="00A45F6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8543C" w:rsidRPr="00DD686C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Utah joins bipartisan coalition of </w:t>
      </w:r>
      <w:r w:rsidR="0078543C" w:rsidRPr="00DD686C">
        <w:rPr>
          <w:rFonts w:asciiTheme="minorHAnsi" w:hAnsiTheme="minorHAnsi" w:cstheme="minorHAnsi"/>
          <w:b/>
          <w:bCs/>
          <w:iCs/>
          <w:color w:val="800000"/>
          <w:sz w:val="22"/>
          <w:szCs w:val="22"/>
        </w:rPr>
        <w:t>41 state attorneys general investigation</w:t>
      </w:r>
      <w:r w:rsidR="0078543C" w:rsidRPr="00DD686C">
        <w:rPr>
          <w:rFonts w:asciiTheme="minorHAnsi" w:hAnsiTheme="minorHAnsi" w:cstheme="minorHAnsi"/>
          <w:color w:val="800000"/>
          <w:sz w:val="22"/>
          <w:szCs w:val="22"/>
        </w:rPr>
        <w:t xml:space="preserve"> </w:t>
      </w:r>
      <w:r w:rsidR="0078543C" w:rsidRPr="00DD686C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seeking documents and information from manufacturers and distributors of prescription opioids.</w:t>
      </w:r>
    </w:p>
    <w:p w14:paraId="7B7A8613" w14:textId="4EDD07DE" w:rsidR="00A45F6C" w:rsidRPr="00DD686C" w:rsidRDefault="00A45F6C" w:rsidP="00A45F6C">
      <w:pPr>
        <w:pStyle w:val="NormalWeb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DD686C">
        <w:rPr>
          <w:rFonts w:asciiTheme="minorHAnsi" w:hAnsiTheme="minorHAnsi" w:cstheme="minorHAnsi"/>
          <w:b/>
          <w:bCs/>
          <w:color w:val="800000"/>
          <w:sz w:val="22"/>
          <w:szCs w:val="22"/>
        </w:rPr>
        <w:t>Utah Take Back</w:t>
      </w:r>
      <w:r w:rsidRPr="00DD686C">
        <w:rPr>
          <w:rFonts w:asciiTheme="minorHAnsi" w:hAnsiTheme="minorHAnsi" w:cstheme="minorHAnsi"/>
          <w:color w:val="800000"/>
          <w:sz w:val="22"/>
          <w:szCs w:val="22"/>
        </w:rPr>
        <w:t xml:space="preserve">: </w:t>
      </w:r>
      <w:r w:rsidRPr="00DD686C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DEA and AGO promote two times during the year and collect over 26 tons of unused, expired, or unwanted prescription drugs.</w:t>
      </w:r>
    </w:p>
    <w:p w14:paraId="267687B5" w14:textId="77777777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b/>
          <w:bCs/>
          <w:color w:val="800000"/>
        </w:rPr>
        <w:t>Utah Opioid Task Force:</w:t>
      </w:r>
      <w:r w:rsidRPr="00DD686C">
        <w:rPr>
          <w:rFonts w:asciiTheme="minorHAnsi" w:eastAsia="Times New Roman" w:hAnsiTheme="minorHAnsi" w:cstheme="minorHAnsi"/>
          <w:color w:val="800000"/>
        </w:rPr>
        <w:t xml:space="preserve"> 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Created with DEA, Utah Legislators, public health officials, &amp; community members to act against the opioid epidemic.</w:t>
      </w:r>
    </w:p>
    <w:p w14:paraId="2C40E786" w14:textId="77777777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50FEBF11" w14:textId="51DA9BF9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Utah AGO assists DEA in </w:t>
      </w:r>
      <w:r w:rsidRPr="00DD686C">
        <w:rPr>
          <w:rFonts w:asciiTheme="minorHAnsi" w:eastAsia="Times New Roman" w:hAnsiTheme="minorHAnsi" w:cstheme="minorHAnsi"/>
          <w:b/>
          <w:bCs/>
          <w:color w:val="800000"/>
        </w:rPr>
        <w:t>one of the largest heroin busts</w:t>
      </w:r>
      <w:r w:rsidRPr="00DD686C">
        <w:rPr>
          <w:rFonts w:asciiTheme="minorHAnsi" w:eastAsia="Times New Roman" w:hAnsiTheme="minorHAnsi" w:cstheme="minorHAnsi"/>
          <w:color w:val="800000"/>
        </w:rPr>
        <w:t xml:space="preserve"> 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in Utah, arresting 35 conspirators.</w:t>
      </w:r>
    </w:p>
    <w:p w14:paraId="4A9E727A" w14:textId="3B9A960D" w:rsidR="00353256" w:rsidRPr="00DD686C" w:rsidRDefault="00353256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1F08CC3A" w14:textId="77777777" w:rsidR="00DD686C" w:rsidRDefault="00353256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b/>
          <w:bCs/>
          <w:i/>
          <w:color w:val="800000"/>
        </w:rPr>
        <w:t xml:space="preserve">Pharmacies </w:t>
      </w:r>
      <w:r w:rsidR="00C80F73" w:rsidRPr="00DD686C">
        <w:rPr>
          <w:rFonts w:asciiTheme="minorHAnsi" w:eastAsia="Times New Roman" w:hAnsiTheme="minorHAnsi" w:cstheme="minorHAnsi"/>
          <w:b/>
          <w:bCs/>
          <w:i/>
          <w:color w:val="800000"/>
        </w:rPr>
        <w:t>announce major changes</w:t>
      </w:r>
      <w:r w:rsidR="00C80F73" w:rsidRPr="00DD686C">
        <w:rPr>
          <w:rFonts w:asciiTheme="minorHAnsi" w:eastAsia="Times New Roman" w:hAnsiTheme="minorHAnsi" w:cstheme="minorHAnsi"/>
          <w:bCs/>
          <w:color w:val="800000"/>
        </w:rPr>
        <w:t xml:space="preserve"> </w:t>
      </w:r>
      <w:r w:rsidR="00C80F73" w:rsidRPr="00DD686C">
        <w:rPr>
          <w:rFonts w:asciiTheme="minorHAnsi" w:eastAsia="Times New Roman" w:hAnsiTheme="minorHAnsi" w:cstheme="minorHAnsi"/>
          <w:bCs/>
          <w:color w:val="323E4F" w:themeColor="text2" w:themeShade="BF"/>
        </w:rPr>
        <w:t>and will restrict filling of scrips regardless of doctor’s prescription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 </w:t>
      </w:r>
      <w:r w:rsidR="00C80F73"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after years of 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urging </w:t>
      </w:r>
      <w:r w:rsidR="00C80F73" w:rsidRPr="00DD686C">
        <w:rPr>
          <w:rFonts w:asciiTheme="minorHAnsi" w:eastAsia="Times New Roman" w:hAnsiTheme="minorHAnsi" w:cstheme="minorHAnsi"/>
          <w:color w:val="323E4F" w:themeColor="text2" w:themeShade="BF"/>
        </w:rPr>
        <w:t>by state AGs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.</w:t>
      </w:r>
    </w:p>
    <w:p w14:paraId="68A783E5" w14:textId="0A84ADB6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lastRenderedPageBreak/>
        <w:t xml:space="preserve">AG Reyes urges </w:t>
      </w:r>
      <w:r w:rsidRPr="00DD686C">
        <w:rPr>
          <w:rFonts w:asciiTheme="minorHAnsi" w:eastAsia="Times New Roman" w:hAnsiTheme="minorHAnsi" w:cstheme="minorHAnsi"/>
          <w:b/>
          <w:bCs/>
          <w:color w:val="800000"/>
        </w:rPr>
        <w:t>health insurance companies</w:t>
      </w:r>
      <w:r w:rsidRPr="00DD686C">
        <w:rPr>
          <w:rFonts w:asciiTheme="minorHAnsi" w:eastAsia="Times New Roman" w:hAnsiTheme="minorHAnsi" w:cstheme="minorHAnsi"/>
          <w:color w:val="800000"/>
        </w:rPr>
        <w:t xml:space="preserve"> 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to examine financial incentives that contribute to the opioid epidemic in Utah through letter co-authored by a coalition of 37 states &amp; territories.</w:t>
      </w:r>
    </w:p>
    <w:p w14:paraId="7D7BCB9E" w14:textId="77777777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113F6E07" w14:textId="77777777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AG Reyes joins bipartisan group of AGs to encourage</w:t>
      </w:r>
      <w:r w:rsidRPr="00DD686C">
        <w:rPr>
          <w:rFonts w:asciiTheme="minorHAnsi" w:eastAsia="Times New Roman" w:hAnsiTheme="minorHAnsi" w:cstheme="minorHAnsi"/>
          <w:b/>
          <w:bCs/>
          <w:color w:val="323E4F" w:themeColor="text2" w:themeShade="BF"/>
        </w:rPr>
        <w:t> </w:t>
      </w:r>
      <w:r w:rsidRPr="00DD686C">
        <w:rPr>
          <w:rFonts w:asciiTheme="minorHAnsi" w:eastAsia="Times New Roman" w:hAnsiTheme="minorHAnsi" w:cstheme="minorHAnsi"/>
          <w:b/>
          <w:bCs/>
          <w:color w:val="800000"/>
        </w:rPr>
        <w:t>healthcare companies</w:t>
      </w:r>
      <w:r w:rsidRPr="00DD686C">
        <w:rPr>
          <w:rFonts w:asciiTheme="minorHAnsi" w:eastAsia="Times New Roman" w:hAnsiTheme="minorHAnsi" w:cstheme="minorHAnsi"/>
          <w:color w:val="800000"/>
        </w:rPr>
        <w:t xml:space="preserve"> 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that provide pharmacy benefit management services to implement programs that mitigate prescription opioid abuse. </w:t>
      </w:r>
    </w:p>
    <w:p w14:paraId="496CBF4F" w14:textId="77777777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6BF41F73" w14:textId="2863F25E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Utah Opioid Task Force alerts health care providers and law enforcement that </w:t>
      </w:r>
      <w:r w:rsidRPr="00DD686C">
        <w:rPr>
          <w:rFonts w:asciiTheme="minorHAnsi" w:eastAsia="Times New Roman" w:hAnsiTheme="minorHAnsi" w:cstheme="minorHAnsi"/>
          <w:b/>
          <w:bCs/>
          <w:color w:val="800000"/>
        </w:rPr>
        <w:t>Naloxone rescue kits</w:t>
      </w:r>
      <w:r w:rsidRPr="00DD686C">
        <w:rPr>
          <w:rFonts w:asciiTheme="minorHAnsi" w:eastAsia="Times New Roman" w:hAnsiTheme="minorHAnsi" w:cstheme="minorHAnsi"/>
          <w:color w:val="800000"/>
        </w:rPr>
        <w:t xml:space="preserve"> 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are legal and only used as an antidote to revers</w:t>
      </w:r>
      <w:r w:rsidR="00D50965" w:rsidRPr="00DD686C">
        <w:rPr>
          <w:rFonts w:asciiTheme="minorHAnsi" w:eastAsia="Times New Roman" w:hAnsiTheme="minorHAnsi" w:cstheme="minorHAnsi"/>
          <w:color w:val="323E4F" w:themeColor="text2" w:themeShade="BF"/>
        </w:rPr>
        <w:t>e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 an opiate overdose.</w:t>
      </w:r>
    </w:p>
    <w:p w14:paraId="1D55C7C8" w14:textId="7EDE1001" w:rsidR="00C80F73" w:rsidRPr="00DD686C" w:rsidRDefault="00C80F73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2818FA17" w14:textId="5D3FEAEF" w:rsidR="00C80F73" w:rsidRPr="00DD686C" w:rsidRDefault="00C80F73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AG Reyes meets with White House Cabinet members</w:t>
      </w:r>
      <w:r w:rsidR="00DD686C">
        <w:rPr>
          <w:rFonts w:asciiTheme="minorHAnsi" w:eastAsia="Times New Roman" w:hAnsiTheme="minorHAnsi" w:cstheme="minorHAnsi"/>
          <w:color w:val="323E4F" w:themeColor="text2" w:themeShade="BF"/>
        </w:rPr>
        <w:t>,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 such as Labor Secretary Acosta</w:t>
      </w:r>
      <w:r w:rsidR="00DD686C">
        <w:rPr>
          <w:rFonts w:asciiTheme="minorHAnsi" w:eastAsia="Times New Roman" w:hAnsiTheme="minorHAnsi" w:cstheme="minorHAnsi"/>
          <w:color w:val="323E4F" w:themeColor="text2" w:themeShade="BF"/>
        </w:rPr>
        <w:t>,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 regarding opioid policy.</w:t>
      </w:r>
    </w:p>
    <w:p w14:paraId="0F67723F" w14:textId="77777777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0E968AEB" w14:textId="022C4BA3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AG Reyes advocates </w:t>
      </w:r>
      <w:r w:rsidR="00D50965"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for 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and assists DEA in bringing the </w:t>
      </w:r>
      <w:r w:rsidRPr="00DD686C">
        <w:rPr>
          <w:rFonts w:asciiTheme="minorHAnsi" w:eastAsia="Times New Roman" w:hAnsiTheme="minorHAnsi" w:cstheme="minorHAnsi"/>
          <w:b/>
          <w:bCs/>
          <w:color w:val="800000"/>
        </w:rPr>
        <w:t>DEA 360 Program</w:t>
      </w:r>
      <w:r w:rsidRPr="00DD686C">
        <w:rPr>
          <w:rFonts w:asciiTheme="minorHAnsi" w:eastAsia="Times New Roman" w:hAnsiTheme="minorHAnsi" w:cstheme="minorHAnsi"/>
          <w:color w:val="800000"/>
        </w:rPr>
        <w:t xml:space="preserve"> 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to Utah.</w:t>
      </w:r>
    </w:p>
    <w:p w14:paraId="405C1D68" w14:textId="77777777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28E0F5ED" w14:textId="6969999C" w:rsidR="00A45F6C" w:rsidRPr="00DD68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AG Reyes invited to White House to </w:t>
      </w:r>
      <w:r w:rsidR="00C80F73"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represent Utah and be with 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President Trump</w:t>
      </w:r>
      <w:r w:rsidR="00C80F73" w:rsidRPr="00DD686C">
        <w:rPr>
          <w:rFonts w:asciiTheme="minorHAnsi" w:eastAsia="Times New Roman" w:hAnsiTheme="minorHAnsi" w:cstheme="minorHAnsi"/>
          <w:color w:val="323E4F" w:themeColor="text2" w:themeShade="BF"/>
        </w:rPr>
        <w:t xml:space="preserve"> as he declares </w:t>
      </w:r>
      <w:r w:rsidRPr="00DD686C">
        <w:rPr>
          <w:rFonts w:asciiTheme="minorHAnsi" w:eastAsia="Times New Roman" w:hAnsiTheme="minorHAnsi" w:cstheme="minorHAnsi"/>
          <w:b/>
          <w:bCs/>
          <w:color w:val="800000"/>
        </w:rPr>
        <w:t xml:space="preserve">opioid crisis a </w:t>
      </w:r>
      <w:r w:rsidR="00C80F73" w:rsidRPr="00DD686C">
        <w:rPr>
          <w:rFonts w:asciiTheme="minorHAnsi" w:eastAsia="Times New Roman" w:hAnsiTheme="minorHAnsi" w:cstheme="minorHAnsi"/>
          <w:b/>
          <w:bCs/>
          <w:color w:val="800000"/>
        </w:rPr>
        <w:t xml:space="preserve">national </w:t>
      </w:r>
      <w:r w:rsidRPr="00DD686C">
        <w:rPr>
          <w:rFonts w:asciiTheme="minorHAnsi" w:eastAsia="Times New Roman" w:hAnsiTheme="minorHAnsi" w:cstheme="minorHAnsi"/>
          <w:b/>
          <w:bCs/>
          <w:color w:val="800000"/>
        </w:rPr>
        <w:t>"health emergency"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.</w:t>
      </w:r>
    </w:p>
    <w:p w14:paraId="1336D476" w14:textId="77777777" w:rsidR="00C80F73" w:rsidRPr="00DD686C" w:rsidRDefault="00C80F73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263973EF" w14:textId="05214BE7" w:rsidR="00C80F73" w:rsidRPr="00DD686C" w:rsidRDefault="00C80F73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DD686C">
        <w:rPr>
          <w:rFonts w:asciiTheme="minorHAnsi" w:eastAsia="Times New Roman" w:hAnsiTheme="minorHAnsi" w:cstheme="minorHAnsi"/>
          <w:b/>
          <w:bCs/>
          <w:color w:val="800000"/>
        </w:rPr>
        <w:t>Mental Health Number</w:t>
      </w:r>
      <w:r w:rsidRPr="00DD686C">
        <w:rPr>
          <w:rFonts w:asciiTheme="minorHAnsi" w:eastAsia="Times New Roman" w:hAnsiTheme="minorHAnsi" w:cstheme="minorHAnsi"/>
          <w:color w:val="800000"/>
        </w:rPr>
        <w:t xml:space="preserve">: </w:t>
      </w:r>
      <w:r w:rsidRPr="00DD686C">
        <w:rPr>
          <w:rFonts w:asciiTheme="minorHAnsi" w:eastAsia="Times New Roman" w:hAnsiTheme="minorHAnsi" w:cstheme="minorHAnsi"/>
          <w:color w:val="323E4F" w:themeColor="text2" w:themeShade="BF"/>
        </w:rPr>
        <w:t>AG Reyes partners to create emergency number for those in need.</w:t>
      </w:r>
    </w:p>
    <w:p w14:paraId="72C03A7F" w14:textId="77777777" w:rsidR="00A45F6C" w:rsidRPr="00A45F6C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14:paraId="2D4E2ABA" w14:textId="7824B9D9" w:rsidR="00C80F73" w:rsidRPr="00851C3D" w:rsidRDefault="00317D41" w:rsidP="00A45F6C">
      <w:pPr>
        <w:shd w:val="clear" w:color="auto" w:fill="FFFFFF"/>
        <w:rPr>
          <w:rFonts w:asciiTheme="minorHAnsi" w:eastAsia="Times New Roman" w:hAnsiTheme="minorHAnsi" w:cstheme="minorHAnsi"/>
          <w:color w:val="323E4F" w:themeColor="text2" w:themeShade="BF"/>
        </w:rPr>
      </w:pPr>
      <w:r w:rsidRPr="008108C7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2018 </w:t>
      </w:r>
      <w:r w:rsidRPr="00A45F6C">
        <w:rPr>
          <w:rFonts w:asciiTheme="minorHAnsi" w:hAnsiTheme="minorHAnsi" w:cstheme="minorHAnsi"/>
          <w:b/>
          <w:color w:val="000000"/>
        </w:rPr>
        <w:br/>
      </w:r>
      <w:r w:rsidR="00C80F73"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AG Reyes and Task Force host </w:t>
      </w:r>
      <w:r w:rsidR="00DD686C"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at Utah Capitol nationally televised </w:t>
      </w:r>
      <w:r w:rsidR="00DD686C" w:rsidRPr="00851C3D">
        <w:rPr>
          <w:rFonts w:asciiTheme="minorHAnsi" w:eastAsia="Times New Roman" w:hAnsiTheme="minorHAnsi" w:cstheme="minorHAnsi"/>
          <w:b/>
          <w:color w:val="800000"/>
        </w:rPr>
        <w:t xml:space="preserve">Rural Opioid Roundtable with </w:t>
      </w:r>
      <w:r w:rsidR="00C80F73" w:rsidRPr="00851C3D">
        <w:rPr>
          <w:rFonts w:asciiTheme="minorHAnsi" w:eastAsia="Times New Roman" w:hAnsiTheme="minorHAnsi" w:cstheme="minorHAnsi"/>
          <w:b/>
          <w:color w:val="800000"/>
        </w:rPr>
        <w:t>White House</w:t>
      </w:r>
      <w:r w:rsidR="00C80F73" w:rsidRPr="00851C3D">
        <w:rPr>
          <w:rFonts w:asciiTheme="minorHAnsi" w:eastAsia="Times New Roman" w:hAnsiTheme="minorHAnsi" w:cstheme="minorHAnsi"/>
          <w:color w:val="800000"/>
        </w:rPr>
        <w:t xml:space="preserve"> </w:t>
      </w:r>
      <w:r w:rsidR="00C80F73" w:rsidRPr="00851C3D">
        <w:rPr>
          <w:rFonts w:asciiTheme="minorHAnsi" w:eastAsia="Times New Roman" w:hAnsiTheme="minorHAnsi" w:cstheme="minorHAnsi"/>
          <w:color w:val="323E4F" w:themeColor="text2" w:themeShade="BF"/>
        </w:rPr>
        <w:t>Drug Czar Jim Carroll and Anne Hazlett, senior executive from U</w:t>
      </w:r>
      <w:r w:rsidR="00DD686C" w:rsidRPr="00851C3D">
        <w:rPr>
          <w:rFonts w:asciiTheme="minorHAnsi" w:eastAsia="Times New Roman" w:hAnsiTheme="minorHAnsi" w:cstheme="minorHAnsi"/>
          <w:color w:val="323E4F" w:themeColor="text2" w:themeShade="BF"/>
        </w:rPr>
        <w:t>.S. Department of Agriculture.</w:t>
      </w:r>
    </w:p>
    <w:p w14:paraId="4A7B024C" w14:textId="6C13EB62" w:rsidR="00DD686C" w:rsidRPr="00851C3D" w:rsidRDefault="00DD686C" w:rsidP="00A45F6C">
      <w:pPr>
        <w:shd w:val="clear" w:color="auto" w:fill="FFFFFF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5339FD45" w14:textId="1454CEC6" w:rsidR="00DD686C" w:rsidRPr="00851C3D" w:rsidRDefault="00DD686C" w:rsidP="00A45F6C">
      <w:pPr>
        <w:shd w:val="clear" w:color="auto" w:fill="FFFFFF"/>
        <w:rPr>
          <w:rFonts w:asciiTheme="minorHAnsi" w:eastAsia="Times New Roman" w:hAnsiTheme="minorHAnsi" w:cstheme="minorHAnsi"/>
          <w:color w:val="323E4F" w:themeColor="text2" w:themeShade="BF"/>
        </w:rPr>
      </w:pP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Task Force appoints Randy Parker, Utah State Director for USDA and Beaver County Commissioner Mark Whitney as </w:t>
      </w:r>
      <w:r w:rsidRPr="00851C3D">
        <w:rPr>
          <w:rFonts w:asciiTheme="minorHAnsi" w:eastAsia="Times New Roman" w:hAnsiTheme="minorHAnsi" w:cstheme="minorHAnsi"/>
          <w:b/>
          <w:color w:val="800000"/>
        </w:rPr>
        <w:t>Rural Committee Chairmen</w:t>
      </w:r>
      <w:r w:rsidRPr="00851C3D">
        <w:rPr>
          <w:rFonts w:asciiTheme="minorHAnsi" w:eastAsia="Times New Roman" w:hAnsiTheme="minorHAnsi" w:cstheme="minorHAnsi"/>
          <w:color w:val="800000"/>
        </w:rPr>
        <w:t>.</w:t>
      </w:r>
    </w:p>
    <w:p w14:paraId="710DAC11" w14:textId="77777777" w:rsidR="00DD686C" w:rsidRPr="00851C3D" w:rsidRDefault="00DD686C" w:rsidP="00A45F6C">
      <w:pPr>
        <w:shd w:val="clear" w:color="auto" w:fill="FFFFFF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43C28334" w14:textId="19368B66" w:rsidR="00C80F73" w:rsidRPr="00851C3D" w:rsidRDefault="00C80F73" w:rsidP="00A45F6C">
      <w:pPr>
        <w:shd w:val="clear" w:color="auto" w:fill="FFFFFF"/>
        <w:rPr>
          <w:rFonts w:asciiTheme="minorHAnsi" w:eastAsia="Times New Roman" w:hAnsiTheme="minorHAnsi" w:cstheme="minorHAnsi"/>
          <w:color w:val="323E4F" w:themeColor="text2" w:themeShade="BF"/>
        </w:rPr>
      </w:pPr>
      <w:proofErr w:type="gramStart"/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>AG trains faith leaders,</w:t>
      </w:r>
      <w:proofErr w:type="gramEnd"/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 testifies at Congressional roundtable on Safe UT and opioids in D.C.</w:t>
      </w:r>
    </w:p>
    <w:p w14:paraId="3578AD54" w14:textId="77777777" w:rsidR="00A45F6C" w:rsidRPr="00851C3D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719E4E99" w14:textId="64C02F71" w:rsidR="00A45F6C" w:rsidRPr="00851C3D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851C3D">
        <w:rPr>
          <w:rFonts w:asciiTheme="minorHAnsi" w:eastAsia="Times New Roman" w:hAnsiTheme="minorHAnsi" w:cstheme="minorHAnsi"/>
          <w:b/>
          <w:bCs/>
          <w:color w:val="800000"/>
        </w:rPr>
        <w:t>D.C. Opioid Press Conference:</w:t>
      </w:r>
      <w:r w:rsidRPr="00851C3D">
        <w:rPr>
          <w:rFonts w:asciiTheme="minorHAnsi" w:eastAsia="Times New Roman" w:hAnsiTheme="minorHAnsi" w:cstheme="minorHAnsi"/>
          <w:color w:val="800000"/>
        </w:rPr>
        <w:t xml:space="preserve"> </w:t>
      </w: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AG Reyes joined U.S. Attorney General Jeff Sessions </w:t>
      </w:r>
      <w:r w:rsidR="00D50965" w:rsidRPr="00851C3D">
        <w:rPr>
          <w:rFonts w:asciiTheme="minorHAnsi" w:eastAsia="Times New Roman" w:hAnsiTheme="minorHAnsi" w:cstheme="minorHAnsi"/>
          <w:color w:val="323E4F" w:themeColor="text2" w:themeShade="BF"/>
        </w:rPr>
        <w:t>and DEA Director</w:t>
      </w: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 to address the nation's opioid epidemic and deliver a new opioid policy.</w:t>
      </w:r>
    </w:p>
    <w:p w14:paraId="613A30AD" w14:textId="77777777" w:rsidR="00A45F6C" w:rsidRPr="00851C3D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106A48AC" w14:textId="71F59D4F" w:rsidR="00A45F6C" w:rsidRPr="00851C3D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851C3D">
        <w:rPr>
          <w:rFonts w:asciiTheme="minorHAnsi" w:eastAsia="Times New Roman" w:hAnsiTheme="minorHAnsi" w:cstheme="minorHAnsi"/>
          <w:b/>
          <w:bCs/>
          <w:color w:val="800000"/>
        </w:rPr>
        <w:t>Utah Senator Mike Lee</w:t>
      </w:r>
      <w:r w:rsidRPr="00851C3D">
        <w:rPr>
          <w:rFonts w:asciiTheme="minorHAnsi" w:eastAsia="Times New Roman" w:hAnsiTheme="minorHAnsi" w:cstheme="minorHAnsi"/>
          <w:color w:val="800000"/>
        </w:rPr>
        <w:t xml:space="preserve"> </w:t>
      </w: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joins Utah Opioid Task Force alongside AG Reyes and DEA District Agent </w:t>
      </w:r>
      <w:r w:rsidR="00D50965" w:rsidRPr="00851C3D">
        <w:rPr>
          <w:rFonts w:asciiTheme="minorHAnsi" w:eastAsia="Times New Roman" w:hAnsiTheme="minorHAnsi" w:cstheme="minorHAnsi"/>
          <w:color w:val="323E4F" w:themeColor="text2" w:themeShade="BF"/>
        </w:rPr>
        <w:t>i</w:t>
      </w: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n Charge Brian Besser as co-chair. </w:t>
      </w:r>
    </w:p>
    <w:p w14:paraId="5872B092" w14:textId="77777777" w:rsidR="00A45F6C" w:rsidRPr="00851C3D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42ECB2D2" w14:textId="77777777" w:rsidR="00A45F6C" w:rsidRPr="00851C3D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851C3D">
        <w:rPr>
          <w:rFonts w:asciiTheme="minorHAnsi" w:eastAsia="Times New Roman" w:hAnsiTheme="minorHAnsi" w:cstheme="minorHAnsi"/>
          <w:b/>
          <w:bCs/>
          <w:color w:val="800000"/>
        </w:rPr>
        <w:t>Utah Take Back</w:t>
      </w:r>
      <w:r w:rsidRPr="00851C3D">
        <w:rPr>
          <w:rFonts w:asciiTheme="minorHAnsi" w:eastAsia="Times New Roman" w:hAnsiTheme="minorHAnsi" w:cstheme="minorHAnsi"/>
          <w:color w:val="800000"/>
        </w:rPr>
        <w:t xml:space="preserve">: </w:t>
      </w: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DEA and AGO promote this year's initiative and bring in over 16,000 pounds of unwanted, unused, and expired drugs in one day. </w:t>
      </w:r>
    </w:p>
    <w:p w14:paraId="0D94FDB4" w14:textId="77777777" w:rsidR="00A45F6C" w:rsidRPr="00851C3D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27D5ACF2" w14:textId="1CF1AF26" w:rsidR="00A45F6C" w:rsidRPr="00851C3D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Utah AGO issues </w:t>
      </w:r>
      <w:r w:rsidRPr="00851C3D">
        <w:rPr>
          <w:rFonts w:asciiTheme="minorHAnsi" w:eastAsia="Times New Roman" w:hAnsiTheme="minorHAnsi" w:cstheme="minorHAnsi"/>
          <w:b/>
          <w:bCs/>
          <w:color w:val="800000"/>
        </w:rPr>
        <w:t xml:space="preserve">Request for Information (RFI) </w:t>
      </w: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from various law firms in the ongoing investigation into the role of opioid manufacturers and distributors in causing and exacerbating the opioid epidemic. </w:t>
      </w:r>
    </w:p>
    <w:p w14:paraId="4FFCE02C" w14:textId="3330E7B4" w:rsidR="00D50965" w:rsidRPr="00851C3D" w:rsidRDefault="00D50965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7635B78F" w14:textId="0F3B6932" w:rsidR="00D50965" w:rsidRPr="00851C3D" w:rsidRDefault="00D50965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AG Reyes </w:t>
      </w:r>
      <w:r w:rsidR="00C80F73"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meets with </w:t>
      </w:r>
      <w:r w:rsidRPr="00851C3D">
        <w:rPr>
          <w:rFonts w:asciiTheme="minorHAnsi" w:eastAsia="Times New Roman" w:hAnsiTheme="minorHAnsi" w:cstheme="minorHAnsi"/>
          <w:b/>
          <w:color w:val="800000"/>
        </w:rPr>
        <w:t>U</w:t>
      </w:r>
      <w:r w:rsidR="00C80F73" w:rsidRPr="00851C3D">
        <w:rPr>
          <w:rFonts w:asciiTheme="minorHAnsi" w:eastAsia="Times New Roman" w:hAnsiTheme="minorHAnsi" w:cstheme="minorHAnsi"/>
          <w:b/>
          <w:color w:val="800000"/>
        </w:rPr>
        <w:t>.</w:t>
      </w:r>
      <w:r w:rsidRPr="00851C3D">
        <w:rPr>
          <w:rFonts w:asciiTheme="minorHAnsi" w:eastAsia="Times New Roman" w:hAnsiTheme="minorHAnsi" w:cstheme="minorHAnsi"/>
          <w:b/>
          <w:color w:val="800000"/>
        </w:rPr>
        <w:t>S</w:t>
      </w:r>
      <w:r w:rsidR="00C80F73" w:rsidRPr="00851C3D">
        <w:rPr>
          <w:rFonts w:asciiTheme="minorHAnsi" w:eastAsia="Times New Roman" w:hAnsiTheme="minorHAnsi" w:cstheme="minorHAnsi"/>
          <w:b/>
          <w:color w:val="800000"/>
        </w:rPr>
        <w:t>.</w:t>
      </w:r>
      <w:r w:rsidRPr="00851C3D">
        <w:rPr>
          <w:rFonts w:asciiTheme="minorHAnsi" w:eastAsia="Times New Roman" w:hAnsiTheme="minorHAnsi" w:cstheme="minorHAnsi"/>
          <w:b/>
          <w:color w:val="800000"/>
        </w:rPr>
        <w:t xml:space="preserve"> Surgeon General</w:t>
      </w:r>
      <w:r w:rsidRPr="00851C3D">
        <w:rPr>
          <w:b/>
          <w:color w:val="800000"/>
        </w:rPr>
        <w:t xml:space="preserve"> </w:t>
      </w:r>
      <w:r w:rsidRPr="00851C3D">
        <w:rPr>
          <w:rFonts w:asciiTheme="minorHAnsi" w:eastAsia="Times New Roman" w:hAnsiTheme="minorHAnsi" w:cstheme="minorHAnsi"/>
          <w:b/>
          <w:color w:val="800000"/>
        </w:rPr>
        <w:t>Jerome M. Adams</w:t>
      </w:r>
      <w:r w:rsidRPr="00851C3D">
        <w:rPr>
          <w:rFonts w:asciiTheme="minorHAnsi" w:eastAsia="Times New Roman" w:hAnsiTheme="minorHAnsi" w:cstheme="minorHAnsi"/>
          <w:color w:val="800000"/>
        </w:rPr>
        <w:t xml:space="preserve"> </w:t>
      </w: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>on the “harmonization of naloxone Good Samaritan laws, equitable access to treatment drug courts and medication assisted treatment, and other opportunities for partnership between state depts of justice and health.”</w:t>
      </w:r>
    </w:p>
    <w:p w14:paraId="4B588F7D" w14:textId="77777777" w:rsidR="00A45F6C" w:rsidRPr="00851C3D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56131540" w14:textId="348F023C" w:rsidR="00923CE3" w:rsidRPr="00851C3D" w:rsidRDefault="00A45F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DEA 360 Program, Utah AGO, Senator Lee, and DEA </w:t>
      </w:r>
      <w:r w:rsidR="00551919" w:rsidRPr="00851C3D">
        <w:rPr>
          <w:rFonts w:asciiTheme="minorHAnsi" w:eastAsia="Times New Roman" w:hAnsiTheme="minorHAnsi" w:cstheme="minorHAnsi"/>
          <w:color w:val="323E4F" w:themeColor="text2" w:themeShade="BF"/>
        </w:rPr>
        <w:t>announce a</w:t>
      </w: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 </w:t>
      </w:r>
      <w:r w:rsidRPr="00851C3D">
        <w:rPr>
          <w:rFonts w:asciiTheme="minorHAnsi" w:eastAsia="Times New Roman" w:hAnsiTheme="minorHAnsi" w:cstheme="minorHAnsi"/>
          <w:b/>
          <w:bCs/>
          <w:color w:val="800000"/>
        </w:rPr>
        <w:t>fall opioid summit</w:t>
      </w:r>
      <w:r w:rsidRPr="00851C3D">
        <w:rPr>
          <w:rFonts w:asciiTheme="minorHAnsi" w:eastAsia="Times New Roman" w:hAnsiTheme="minorHAnsi" w:cstheme="minorHAnsi"/>
          <w:b/>
          <w:color w:val="800000"/>
        </w:rPr>
        <w:t>.</w:t>
      </w:r>
    </w:p>
    <w:p w14:paraId="6D558D96" w14:textId="0625B2E0" w:rsidR="00DD686C" w:rsidRPr="00851C3D" w:rsidRDefault="00DD68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</w:p>
    <w:p w14:paraId="6F4BE6C2" w14:textId="7ED9083D" w:rsidR="00DD686C" w:rsidRPr="00851C3D" w:rsidRDefault="00DD686C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323E4F" w:themeColor="text2" w:themeShade="BF"/>
        </w:rPr>
      </w:pPr>
      <w:r w:rsidRPr="00851C3D">
        <w:rPr>
          <w:rFonts w:asciiTheme="minorHAnsi" w:eastAsia="Times New Roman" w:hAnsiTheme="minorHAnsi" w:cstheme="minorHAnsi"/>
          <w:color w:val="323E4F" w:themeColor="text2" w:themeShade="BF"/>
        </w:rPr>
        <w:t xml:space="preserve">AG Reyes moderates </w:t>
      </w:r>
      <w:r w:rsidRPr="00851C3D">
        <w:rPr>
          <w:rFonts w:asciiTheme="minorHAnsi" w:eastAsia="Times New Roman" w:hAnsiTheme="minorHAnsi" w:cstheme="minorHAnsi"/>
          <w:b/>
          <w:color w:val="800000"/>
        </w:rPr>
        <w:t>Farm Bureau Opioid Roundtable</w:t>
      </w:r>
      <w:r w:rsidR="00851C3D" w:rsidRPr="00851C3D">
        <w:rPr>
          <w:rFonts w:asciiTheme="minorHAnsi" w:eastAsia="Times New Roman" w:hAnsiTheme="minorHAnsi" w:cstheme="minorHAnsi"/>
          <w:b/>
          <w:color w:val="800000"/>
        </w:rPr>
        <w:t>.</w:t>
      </w:r>
    </w:p>
    <w:p w14:paraId="5D1E20CC" w14:textId="5A81707F" w:rsidR="00551919" w:rsidRPr="00A45F6C" w:rsidRDefault="00551919" w:rsidP="00A45F6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sectPr w:rsidR="00551919" w:rsidRPr="00A45F6C" w:rsidSect="00DD686C">
      <w:pgSz w:w="12240" w:h="15840"/>
      <w:pgMar w:top="1440" w:right="99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3NjI2sTQwszA3NjZQ0lEKTi0uzszPAykwrQUA1uUS+iwAAAA="/>
  </w:docVars>
  <w:rsids>
    <w:rsidRoot w:val="009E4418"/>
    <w:rsid w:val="00317D41"/>
    <w:rsid w:val="00353256"/>
    <w:rsid w:val="004E0124"/>
    <w:rsid w:val="00551919"/>
    <w:rsid w:val="0078543C"/>
    <w:rsid w:val="007B1EE7"/>
    <w:rsid w:val="008108C7"/>
    <w:rsid w:val="00851C3D"/>
    <w:rsid w:val="008E6DF1"/>
    <w:rsid w:val="00923CE3"/>
    <w:rsid w:val="009E4418"/>
    <w:rsid w:val="00A00127"/>
    <w:rsid w:val="00A45F6C"/>
    <w:rsid w:val="00BA3C06"/>
    <w:rsid w:val="00C00BD3"/>
    <w:rsid w:val="00C80F73"/>
    <w:rsid w:val="00D50965"/>
    <w:rsid w:val="00D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DD8D"/>
  <w15:chartTrackingRefBased/>
  <w15:docId w15:val="{AEE9AAAA-2178-43E7-BDDC-EC638E5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4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689</Words>
  <Characters>3830</Characters>
  <Application>Microsoft Office Word</Application>
  <DocSecurity>0</DocSecurity>
  <Lines>159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Reinhard</dc:creator>
  <cp:keywords/>
  <dc:description/>
  <cp:lastModifiedBy>Cindy Reinhard</cp:lastModifiedBy>
  <cp:revision>3</cp:revision>
  <cp:lastPrinted>2018-05-31T13:25:00Z</cp:lastPrinted>
  <dcterms:created xsi:type="dcterms:W3CDTF">2018-05-31T13:41:00Z</dcterms:created>
  <dcterms:modified xsi:type="dcterms:W3CDTF">2018-05-31T14:14:00Z</dcterms:modified>
</cp:coreProperties>
</file>